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1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4"/>
        <w:gridCol w:w="1511"/>
        <w:gridCol w:w="1116"/>
        <w:gridCol w:w="1299"/>
        <w:gridCol w:w="1299"/>
        <w:gridCol w:w="1299"/>
        <w:gridCol w:w="1214"/>
        <w:gridCol w:w="1214"/>
        <w:gridCol w:w="3473"/>
      </w:tblGrid>
      <w:tr w:rsidR="00080589" w:rsidRPr="00080589" w:rsidTr="00080589">
        <w:trPr>
          <w:trHeight w:val="279"/>
        </w:trPr>
        <w:tc>
          <w:tcPr>
            <w:tcW w:w="3035" w:type="dxa"/>
            <w:gridSpan w:val="2"/>
            <w:tcBorders>
              <w:top w:val="thinThickThinSmallGap" w:sz="24" w:space="0" w:color="auto"/>
              <w:left w:val="thinThickThinSmallGap" w:sz="24" w:space="0" w:color="auto"/>
            </w:tcBorders>
          </w:tcPr>
          <w:p w:rsidR="00080589" w:rsidRPr="00080589" w:rsidRDefault="000B4EE5" w:rsidP="0008058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9B214A">
              <w:rPr>
                <w:b/>
                <w:sz w:val="18"/>
                <w:szCs w:val="18"/>
              </w:rPr>
              <w:t>1. HAFTA</w:t>
            </w:r>
          </w:p>
        </w:tc>
        <w:tc>
          <w:tcPr>
            <w:tcW w:w="2414" w:type="dxa"/>
            <w:gridSpan w:val="2"/>
            <w:tcBorders>
              <w:top w:val="thinThickThinSmallGap" w:sz="24" w:space="0" w:color="auto"/>
            </w:tcBorders>
          </w:tcPr>
          <w:p w:rsidR="00080589" w:rsidRPr="00080589" w:rsidRDefault="00080589" w:rsidP="0008058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80589">
              <w:rPr>
                <w:b/>
                <w:sz w:val="18"/>
                <w:szCs w:val="18"/>
              </w:rPr>
              <w:t>2. HAFTA</w:t>
            </w:r>
          </w:p>
        </w:tc>
        <w:tc>
          <w:tcPr>
            <w:tcW w:w="2597" w:type="dxa"/>
            <w:gridSpan w:val="2"/>
            <w:tcBorders>
              <w:top w:val="thinThickThinSmallGap" w:sz="24" w:space="0" w:color="auto"/>
            </w:tcBorders>
          </w:tcPr>
          <w:p w:rsidR="00080589" w:rsidRPr="00080589" w:rsidRDefault="00080589" w:rsidP="0008058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80589">
              <w:rPr>
                <w:b/>
                <w:sz w:val="18"/>
                <w:szCs w:val="18"/>
              </w:rPr>
              <w:t>3. HAFTA</w:t>
            </w:r>
          </w:p>
        </w:tc>
        <w:tc>
          <w:tcPr>
            <w:tcW w:w="2427" w:type="dxa"/>
            <w:gridSpan w:val="2"/>
            <w:tcBorders>
              <w:top w:val="thinThickThinSmallGap" w:sz="24" w:space="0" w:color="auto"/>
            </w:tcBorders>
          </w:tcPr>
          <w:p w:rsidR="00080589" w:rsidRPr="00080589" w:rsidRDefault="00080589" w:rsidP="0008058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80589">
              <w:rPr>
                <w:b/>
                <w:sz w:val="18"/>
                <w:szCs w:val="18"/>
              </w:rPr>
              <w:t>4. HAFTA</w:t>
            </w:r>
          </w:p>
        </w:tc>
        <w:tc>
          <w:tcPr>
            <w:tcW w:w="3473" w:type="dxa"/>
            <w:tcBorders>
              <w:top w:val="thinThickThinSmallGap" w:sz="24" w:space="0" w:color="auto"/>
              <w:right w:val="thinThickThinSmallGap" w:sz="24" w:space="0" w:color="auto"/>
            </w:tcBorders>
          </w:tcPr>
          <w:p w:rsidR="00080589" w:rsidRPr="00080589" w:rsidRDefault="00080589" w:rsidP="0008058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80589">
              <w:rPr>
                <w:b/>
                <w:sz w:val="18"/>
                <w:szCs w:val="18"/>
              </w:rPr>
              <w:t>Ders / Öğretim Üyesi</w:t>
            </w:r>
          </w:p>
        </w:tc>
      </w:tr>
      <w:tr w:rsidR="00080589" w:rsidRPr="00080589" w:rsidTr="00080589">
        <w:trPr>
          <w:trHeight w:val="1096"/>
        </w:trPr>
        <w:tc>
          <w:tcPr>
            <w:tcW w:w="1524" w:type="dxa"/>
            <w:tcBorders>
              <w:left w:val="thinThickThinSmallGap" w:sz="24" w:space="0" w:color="auto"/>
            </w:tcBorders>
          </w:tcPr>
          <w:p w:rsidR="00080589" w:rsidRPr="001B4E9F" w:rsidRDefault="00080589" w:rsidP="00080589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  <w:r w:rsidRPr="001B4E9F">
              <w:rPr>
                <w:sz w:val="18"/>
                <w:szCs w:val="18"/>
                <w:highlight w:val="yellow"/>
              </w:rPr>
              <w:t>14.2.2015</w:t>
            </w:r>
            <w:r w:rsidR="001B4E9F">
              <w:rPr>
                <w:sz w:val="18"/>
                <w:szCs w:val="18"/>
                <w:highlight w:val="yellow"/>
              </w:rPr>
              <w:t>*</w:t>
            </w:r>
          </w:p>
          <w:p w:rsidR="00080589" w:rsidRPr="001B4E9F" w:rsidRDefault="00080589" w:rsidP="00080589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  <w:r w:rsidRPr="001B4E9F">
              <w:rPr>
                <w:sz w:val="18"/>
                <w:szCs w:val="18"/>
                <w:highlight w:val="yellow"/>
              </w:rPr>
              <w:t>Cumartesi</w:t>
            </w:r>
          </w:p>
          <w:p w:rsidR="00080589" w:rsidRPr="001B4E9F" w:rsidRDefault="00080589" w:rsidP="00080589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  <w:r w:rsidRPr="001B4E9F">
              <w:rPr>
                <w:sz w:val="18"/>
                <w:szCs w:val="18"/>
                <w:highlight w:val="yellow"/>
              </w:rPr>
              <w:t>09.00-12.00</w:t>
            </w:r>
          </w:p>
          <w:p w:rsidR="00080589" w:rsidRPr="001B4E9F" w:rsidRDefault="00080589" w:rsidP="00080589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  <w:r w:rsidRPr="001B4E9F">
              <w:rPr>
                <w:sz w:val="18"/>
                <w:szCs w:val="18"/>
                <w:highlight w:val="yellow"/>
              </w:rPr>
              <w:t>13.00-16.00</w:t>
            </w:r>
          </w:p>
        </w:tc>
        <w:tc>
          <w:tcPr>
            <w:tcW w:w="1511" w:type="dxa"/>
          </w:tcPr>
          <w:p w:rsidR="00080589" w:rsidRPr="001B4E9F" w:rsidRDefault="00080589" w:rsidP="00080589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  <w:r w:rsidRPr="001B4E9F">
              <w:rPr>
                <w:sz w:val="18"/>
                <w:szCs w:val="18"/>
                <w:highlight w:val="yellow"/>
              </w:rPr>
              <w:t>15.2.2015</w:t>
            </w:r>
            <w:r w:rsidR="001B4E9F">
              <w:rPr>
                <w:sz w:val="18"/>
                <w:szCs w:val="18"/>
                <w:highlight w:val="yellow"/>
              </w:rPr>
              <w:t>*</w:t>
            </w:r>
          </w:p>
          <w:p w:rsidR="00080589" w:rsidRPr="001B4E9F" w:rsidRDefault="00080589" w:rsidP="00080589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  <w:r w:rsidRPr="001B4E9F">
              <w:rPr>
                <w:sz w:val="18"/>
                <w:szCs w:val="18"/>
                <w:highlight w:val="yellow"/>
              </w:rPr>
              <w:t>Pazar</w:t>
            </w:r>
          </w:p>
          <w:p w:rsidR="00080589" w:rsidRPr="001B4E9F" w:rsidRDefault="00080589" w:rsidP="00080589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  <w:r w:rsidRPr="001B4E9F">
              <w:rPr>
                <w:sz w:val="18"/>
                <w:szCs w:val="18"/>
                <w:highlight w:val="yellow"/>
              </w:rPr>
              <w:t>09.00-12.00</w:t>
            </w:r>
          </w:p>
          <w:p w:rsidR="00080589" w:rsidRPr="001B4E9F" w:rsidRDefault="00080589" w:rsidP="00080589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  <w:r w:rsidRPr="001B4E9F">
              <w:rPr>
                <w:sz w:val="18"/>
                <w:szCs w:val="18"/>
                <w:highlight w:val="yellow"/>
              </w:rPr>
              <w:t>13.00-16.00</w:t>
            </w:r>
          </w:p>
        </w:tc>
        <w:tc>
          <w:tcPr>
            <w:tcW w:w="1116" w:type="dxa"/>
          </w:tcPr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28.2.2015</w:t>
            </w:r>
          </w:p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Cumartesi</w:t>
            </w:r>
          </w:p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09.00-12.00</w:t>
            </w:r>
          </w:p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13.00-16.00</w:t>
            </w:r>
          </w:p>
        </w:tc>
        <w:tc>
          <w:tcPr>
            <w:tcW w:w="1299" w:type="dxa"/>
          </w:tcPr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1.3.2015</w:t>
            </w:r>
          </w:p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Pazar</w:t>
            </w:r>
          </w:p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09.00-12.00</w:t>
            </w:r>
          </w:p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13.00-16.00</w:t>
            </w:r>
          </w:p>
        </w:tc>
        <w:tc>
          <w:tcPr>
            <w:tcW w:w="1299" w:type="dxa"/>
          </w:tcPr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14.3.2015</w:t>
            </w:r>
          </w:p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Cumartesi</w:t>
            </w:r>
          </w:p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09.00-12.00</w:t>
            </w:r>
          </w:p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13.00-16.00</w:t>
            </w:r>
          </w:p>
        </w:tc>
        <w:tc>
          <w:tcPr>
            <w:tcW w:w="1299" w:type="dxa"/>
          </w:tcPr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15.3.2015</w:t>
            </w:r>
          </w:p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Pazar</w:t>
            </w:r>
          </w:p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09.00-12.00</w:t>
            </w:r>
          </w:p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13.00-16.00</w:t>
            </w:r>
          </w:p>
        </w:tc>
        <w:tc>
          <w:tcPr>
            <w:tcW w:w="1214" w:type="dxa"/>
          </w:tcPr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28.3.2015</w:t>
            </w:r>
          </w:p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Cumartesi</w:t>
            </w:r>
          </w:p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09.00-12.00</w:t>
            </w:r>
          </w:p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13.00-16.00</w:t>
            </w:r>
          </w:p>
        </w:tc>
        <w:tc>
          <w:tcPr>
            <w:tcW w:w="1214" w:type="dxa"/>
          </w:tcPr>
          <w:p w:rsidR="00080589" w:rsidRPr="00080589" w:rsidRDefault="00080589" w:rsidP="00080589">
            <w:pPr>
              <w:spacing w:after="0" w:line="240" w:lineRule="auto"/>
              <w:rPr>
                <w:b/>
                <w:sz w:val="18"/>
                <w:szCs w:val="18"/>
                <w:highlight w:val="yellow"/>
              </w:rPr>
            </w:pPr>
            <w:r w:rsidRPr="00080589">
              <w:rPr>
                <w:sz w:val="18"/>
                <w:szCs w:val="18"/>
              </w:rPr>
              <w:t>6 saat/gün</w:t>
            </w:r>
          </w:p>
        </w:tc>
        <w:tc>
          <w:tcPr>
            <w:tcW w:w="3473" w:type="dxa"/>
            <w:tcBorders>
              <w:right w:val="thinThickThinSmallGap" w:sz="24" w:space="0" w:color="auto"/>
            </w:tcBorders>
          </w:tcPr>
          <w:p w:rsidR="00080589" w:rsidRDefault="00D90426" w:rsidP="00D904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MGMT 506 ÖrgütTeorisi</w:t>
            </w:r>
          </w:p>
          <w:p w:rsidR="00D90426" w:rsidRPr="00D90426" w:rsidRDefault="00D90426" w:rsidP="000805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0426">
              <w:rPr>
                <w:rFonts w:ascii="Times New Roman" w:hAnsi="Times New Roman"/>
                <w:sz w:val="20"/>
                <w:szCs w:val="20"/>
              </w:rPr>
              <w:t>Yrd. Doç. Dr. Şule Tuzlukaya</w:t>
            </w:r>
          </w:p>
        </w:tc>
      </w:tr>
      <w:tr w:rsidR="00080589" w:rsidRPr="00080589" w:rsidTr="00080589">
        <w:trPr>
          <w:trHeight w:val="1117"/>
        </w:trPr>
        <w:tc>
          <w:tcPr>
            <w:tcW w:w="1524" w:type="dxa"/>
            <w:tcBorders>
              <w:left w:val="thinThickThinSmallGap" w:sz="24" w:space="0" w:color="auto"/>
            </w:tcBorders>
          </w:tcPr>
          <w:p w:rsidR="00080589" w:rsidRPr="00A42469" w:rsidRDefault="00080589" w:rsidP="00080589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  <w:r w:rsidRPr="00A42469">
              <w:rPr>
                <w:sz w:val="18"/>
                <w:szCs w:val="18"/>
                <w:highlight w:val="yellow"/>
              </w:rPr>
              <w:t>21.2.2015</w:t>
            </w:r>
          </w:p>
          <w:p w:rsidR="00080589" w:rsidRPr="00A42469" w:rsidRDefault="00080589" w:rsidP="00080589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  <w:r w:rsidRPr="00A42469">
              <w:rPr>
                <w:sz w:val="18"/>
                <w:szCs w:val="18"/>
                <w:highlight w:val="yellow"/>
              </w:rPr>
              <w:t>Cumartesi</w:t>
            </w:r>
          </w:p>
          <w:p w:rsidR="00080589" w:rsidRPr="00A42469" w:rsidRDefault="00080589" w:rsidP="00080589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  <w:r w:rsidRPr="00A42469">
              <w:rPr>
                <w:sz w:val="18"/>
                <w:szCs w:val="18"/>
                <w:highlight w:val="yellow"/>
              </w:rPr>
              <w:t>09.00-12.00</w:t>
            </w:r>
          </w:p>
          <w:p w:rsidR="00080589" w:rsidRPr="00A42469" w:rsidRDefault="00080589" w:rsidP="00080589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  <w:r w:rsidRPr="00A42469">
              <w:rPr>
                <w:sz w:val="18"/>
                <w:szCs w:val="18"/>
                <w:highlight w:val="yellow"/>
              </w:rPr>
              <w:t>13.00-16.00</w:t>
            </w:r>
          </w:p>
        </w:tc>
        <w:tc>
          <w:tcPr>
            <w:tcW w:w="1511" w:type="dxa"/>
          </w:tcPr>
          <w:p w:rsidR="00080589" w:rsidRPr="00A42469" w:rsidRDefault="00080589" w:rsidP="00080589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  <w:r w:rsidRPr="00A42469">
              <w:rPr>
                <w:sz w:val="18"/>
                <w:szCs w:val="18"/>
                <w:highlight w:val="yellow"/>
              </w:rPr>
              <w:t>22.2.2015</w:t>
            </w:r>
          </w:p>
          <w:p w:rsidR="00080589" w:rsidRPr="00A42469" w:rsidRDefault="00080589" w:rsidP="00080589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  <w:r w:rsidRPr="00A42469">
              <w:rPr>
                <w:sz w:val="18"/>
                <w:szCs w:val="18"/>
                <w:highlight w:val="yellow"/>
              </w:rPr>
              <w:t>Pazar</w:t>
            </w:r>
          </w:p>
          <w:p w:rsidR="00080589" w:rsidRPr="00A42469" w:rsidRDefault="00080589" w:rsidP="00080589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  <w:r w:rsidRPr="00A42469">
              <w:rPr>
                <w:sz w:val="18"/>
                <w:szCs w:val="18"/>
                <w:highlight w:val="yellow"/>
              </w:rPr>
              <w:t>09.00-12.00</w:t>
            </w:r>
          </w:p>
          <w:p w:rsidR="00080589" w:rsidRPr="00A42469" w:rsidRDefault="00080589" w:rsidP="00080589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  <w:r w:rsidRPr="00A42469">
              <w:rPr>
                <w:sz w:val="18"/>
                <w:szCs w:val="18"/>
                <w:highlight w:val="yellow"/>
              </w:rPr>
              <w:t>13.00-16.00</w:t>
            </w:r>
          </w:p>
        </w:tc>
        <w:tc>
          <w:tcPr>
            <w:tcW w:w="1116" w:type="dxa"/>
          </w:tcPr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07.3.2015</w:t>
            </w:r>
          </w:p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Cumartesi</w:t>
            </w:r>
          </w:p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09.00-12.00</w:t>
            </w:r>
          </w:p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13.00-16.00</w:t>
            </w:r>
          </w:p>
        </w:tc>
        <w:tc>
          <w:tcPr>
            <w:tcW w:w="1299" w:type="dxa"/>
          </w:tcPr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08.3.2015</w:t>
            </w:r>
          </w:p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Pazar</w:t>
            </w:r>
          </w:p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09.00-12.00</w:t>
            </w:r>
          </w:p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13.00-16.00</w:t>
            </w:r>
          </w:p>
        </w:tc>
        <w:tc>
          <w:tcPr>
            <w:tcW w:w="1299" w:type="dxa"/>
          </w:tcPr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21.3.2015</w:t>
            </w:r>
          </w:p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Cumartesi</w:t>
            </w:r>
          </w:p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09.00-12.00</w:t>
            </w:r>
          </w:p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13.00-16.00</w:t>
            </w:r>
          </w:p>
        </w:tc>
        <w:tc>
          <w:tcPr>
            <w:tcW w:w="1299" w:type="dxa"/>
          </w:tcPr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22.3.2015</w:t>
            </w:r>
          </w:p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Pazar</w:t>
            </w:r>
          </w:p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09.00-12.00</w:t>
            </w:r>
          </w:p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13.00-16.00</w:t>
            </w:r>
          </w:p>
        </w:tc>
        <w:tc>
          <w:tcPr>
            <w:tcW w:w="1214" w:type="dxa"/>
          </w:tcPr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29.3.2015</w:t>
            </w:r>
          </w:p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Pazar</w:t>
            </w:r>
          </w:p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09.00-12.00</w:t>
            </w:r>
          </w:p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13.00-16.00</w:t>
            </w:r>
          </w:p>
        </w:tc>
        <w:tc>
          <w:tcPr>
            <w:tcW w:w="1214" w:type="dxa"/>
          </w:tcPr>
          <w:p w:rsidR="00080589" w:rsidRPr="00080589" w:rsidRDefault="00080589" w:rsidP="00080589">
            <w:pPr>
              <w:spacing w:after="0" w:line="240" w:lineRule="auto"/>
              <w:rPr>
                <w:b/>
                <w:sz w:val="18"/>
                <w:szCs w:val="18"/>
                <w:highlight w:val="yellow"/>
              </w:rPr>
            </w:pPr>
            <w:r w:rsidRPr="00080589">
              <w:rPr>
                <w:sz w:val="18"/>
                <w:szCs w:val="18"/>
              </w:rPr>
              <w:t>6 saat/gün</w:t>
            </w:r>
          </w:p>
        </w:tc>
        <w:tc>
          <w:tcPr>
            <w:tcW w:w="3473" w:type="dxa"/>
            <w:tcBorders>
              <w:right w:val="thinThickThinSmallGap" w:sz="24" w:space="0" w:color="auto"/>
            </w:tcBorders>
          </w:tcPr>
          <w:p w:rsidR="00080589" w:rsidRDefault="00D90426" w:rsidP="00D904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MGMT 509 Üretim Yönetimi</w:t>
            </w:r>
          </w:p>
          <w:p w:rsidR="00D90426" w:rsidRPr="00F0121D" w:rsidRDefault="00D90426" w:rsidP="00D904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Öğr. Gör. Dr. Pınar Koçbaban</w:t>
            </w:r>
          </w:p>
        </w:tc>
      </w:tr>
      <w:tr w:rsidR="00080589" w:rsidRPr="00080589" w:rsidTr="00080589">
        <w:trPr>
          <w:trHeight w:val="1117"/>
        </w:trPr>
        <w:tc>
          <w:tcPr>
            <w:tcW w:w="1524" w:type="dxa"/>
            <w:tcBorders>
              <w:left w:val="thinThickThinSmallGap" w:sz="24" w:space="0" w:color="auto"/>
            </w:tcBorders>
          </w:tcPr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04.4.2015</w:t>
            </w:r>
          </w:p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Cumartesi</w:t>
            </w:r>
          </w:p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09.00-12.00</w:t>
            </w:r>
          </w:p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13.00-16.00</w:t>
            </w:r>
          </w:p>
        </w:tc>
        <w:tc>
          <w:tcPr>
            <w:tcW w:w="1511" w:type="dxa"/>
          </w:tcPr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05.4.2015</w:t>
            </w:r>
          </w:p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Pazar</w:t>
            </w:r>
          </w:p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09.00-12.00</w:t>
            </w:r>
          </w:p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13.00-16.00</w:t>
            </w:r>
          </w:p>
        </w:tc>
        <w:tc>
          <w:tcPr>
            <w:tcW w:w="1116" w:type="dxa"/>
          </w:tcPr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18.4.2015</w:t>
            </w:r>
          </w:p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Cumartesi</w:t>
            </w:r>
          </w:p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09.00-12.00</w:t>
            </w:r>
          </w:p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13.00-16.00</w:t>
            </w:r>
          </w:p>
        </w:tc>
        <w:tc>
          <w:tcPr>
            <w:tcW w:w="1299" w:type="dxa"/>
          </w:tcPr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19.4.2015</w:t>
            </w:r>
          </w:p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Pazar</w:t>
            </w:r>
          </w:p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09.00-12.00</w:t>
            </w:r>
          </w:p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13.00-16.00</w:t>
            </w:r>
          </w:p>
        </w:tc>
        <w:tc>
          <w:tcPr>
            <w:tcW w:w="1299" w:type="dxa"/>
          </w:tcPr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02.5.2015</w:t>
            </w:r>
          </w:p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Cumartesi</w:t>
            </w:r>
          </w:p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09.00-12.00</w:t>
            </w:r>
          </w:p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13.00-16.00</w:t>
            </w:r>
          </w:p>
        </w:tc>
        <w:tc>
          <w:tcPr>
            <w:tcW w:w="1299" w:type="dxa"/>
          </w:tcPr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03.5.2015</w:t>
            </w:r>
          </w:p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Pazar</w:t>
            </w:r>
          </w:p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09.00-12.00</w:t>
            </w:r>
          </w:p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13.00-16.00</w:t>
            </w:r>
          </w:p>
        </w:tc>
        <w:tc>
          <w:tcPr>
            <w:tcW w:w="1214" w:type="dxa"/>
          </w:tcPr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16.5.2015</w:t>
            </w:r>
          </w:p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Cumartesi</w:t>
            </w:r>
          </w:p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09.00-12.00</w:t>
            </w:r>
          </w:p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13.00-16.00</w:t>
            </w:r>
          </w:p>
        </w:tc>
        <w:tc>
          <w:tcPr>
            <w:tcW w:w="1214" w:type="dxa"/>
          </w:tcPr>
          <w:p w:rsidR="00080589" w:rsidRPr="00080589" w:rsidRDefault="00080589" w:rsidP="00080589">
            <w:pPr>
              <w:spacing w:after="0" w:line="240" w:lineRule="auto"/>
              <w:rPr>
                <w:b/>
                <w:sz w:val="18"/>
                <w:szCs w:val="18"/>
                <w:highlight w:val="yellow"/>
              </w:rPr>
            </w:pPr>
            <w:r w:rsidRPr="00080589">
              <w:rPr>
                <w:sz w:val="18"/>
                <w:szCs w:val="18"/>
              </w:rPr>
              <w:t>6 saat/gün</w:t>
            </w:r>
          </w:p>
        </w:tc>
        <w:tc>
          <w:tcPr>
            <w:tcW w:w="3473" w:type="dxa"/>
            <w:tcBorders>
              <w:right w:val="thinThickThinSmallGap" w:sz="24" w:space="0" w:color="auto"/>
            </w:tcBorders>
          </w:tcPr>
          <w:p w:rsidR="00A55B2D" w:rsidRPr="00F0121D" w:rsidRDefault="00A55B2D" w:rsidP="00080589">
            <w:pPr>
              <w:spacing w:after="0" w:line="240" w:lineRule="auto"/>
              <w:rPr>
                <w:rFonts w:ascii="Times New Roman" w:hAnsi="Times New Roman"/>
                <w:color w:val="010100"/>
                <w:sz w:val="20"/>
                <w:szCs w:val="20"/>
                <w:shd w:val="clear" w:color="auto" w:fill="FFFFFF"/>
              </w:rPr>
            </w:pPr>
            <w:r w:rsidRPr="00F0121D">
              <w:rPr>
                <w:rFonts w:ascii="Times New Roman" w:hAnsi="Times New Roman"/>
                <w:color w:val="010100"/>
                <w:sz w:val="20"/>
                <w:szCs w:val="20"/>
                <w:shd w:val="clear" w:color="auto" w:fill="FFFFFF"/>
              </w:rPr>
              <w:t>ECON 501 – Genel İktisat Teorisi</w:t>
            </w:r>
          </w:p>
          <w:p w:rsidR="00080589" w:rsidRPr="00F0121D" w:rsidRDefault="00A55B2D" w:rsidP="000805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21D">
              <w:rPr>
                <w:rFonts w:ascii="Times New Roman" w:hAnsi="Times New Roman"/>
                <w:color w:val="010100"/>
                <w:sz w:val="20"/>
                <w:szCs w:val="20"/>
                <w:shd w:val="clear" w:color="auto" w:fill="FFFFFF"/>
              </w:rPr>
              <w:t>Yrd. Doç Dr. Özgür Bor</w:t>
            </w:r>
            <w:r w:rsidR="00080589" w:rsidRPr="00F0121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80589" w:rsidRPr="00080589" w:rsidTr="00080589">
        <w:trPr>
          <w:trHeight w:val="1096"/>
        </w:trPr>
        <w:tc>
          <w:tcPr>
            <w:tcW w:w="1524" w:type="dxa"/>
            <w:tcBorders>
              <w:left w:val="thinThickThinSmallGap" w:sz="24" w:space="0" w:color="auto"/>
              <w:bottom w:val="thinThickThinSmallGap" w:sz="24" w:space="0" w:color="auto"/>
            </w:tcBorders>
          </w:tcPr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11.4.2015</w:t>
            </w:r>
          </w:p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Cumartesi</w:t>
            </w:r>
          </w:p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09.00-12.00</w:t>
            </w:r>
          </w:p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13.00-16.00</w:t>
            </w:r>
          </w:p>
        </w:tc>
        <w:tc>
          <w:tcPr>
            <w:tcW w:w="1511" w:type="dxa"/>
            <w:tcBorders>
              <w:bottom w:val="thinThickThinSmallGap" w:sz="24" w:space="0" w:color="auto"/>
            </w:tcBorders>
          </w:tcPr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12.4.2015</w:t>
            </w:r>
          </w:p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Pazar</w:t>
            </w:r>
          </w:p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09.00-12.00</w:t>
            </w:r>
          </w:p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13.00-16.00</w:t>
            </w:r>
          </w:p>
        </w:tc>
        <w:tc>
          <w:tcPr>
            <w:tcW w:w="1116" w:type="dxa"/>
            <w:tcBorders>
              <w:bottom w:val="thinThickThinSmallGap" w:sz="24" w:space="0" w:color="auto"/>
            </w:tcBorders>
          </w:tcPr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25.4.2015</w:t>
            </w:r>
          </w:p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Cumartesi</w:t>
            </w:r>
          </w:p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09.00-12.00</w:t>
            </w:r>
          </w:p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13.00-16.00</w:t>
            </w:r>
          </w:p>
        </w:tc>
        <w:tc>
          <w:tcPr>
            <w:tcW w:w="1299" w:type="dxa"/>
            <w:tcBorders>
              <w:bottom w:val="thinThickThinSmallGap" w:sz="24" w:space="0" w:color="auto"/>
            </w:tcBorders>
          </w:tcPr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26.4.2015</w:t>
            </w:r>
          </w:p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Pazar</w:t>
            </w:r>
          </w:p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09.00-12.00</w:t>
            </w:r>
          </w:p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13.00-16.00</w:t>
            </w:r>
          </w:p>
        </w:tc>
        <w:tc>
          <w:tcPr>
            <w:tcW w:w="1299" w:type="dxa"/>
            <w:tcBorders>
              <w:bottom w:val="thinThickThinSmallGap" w:sz="24" w:space="0" w:color="auto"/>
            </w:tcBorders>
          </w:tcPr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09.5.2015</w:t>
            </w:r>
          </w:p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Cumartesi</w:t>
            </w:r>
          </w:p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09.00-12.00</w:t>
            </w:r>
          </w:p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13.00-16.00</w:t>
            </w:r>
          </w:p>
        </w:tc>
        <w:tc>
          <w:tcPr>
            <w:tcW w:w="1299" w:type="dxa"/>
            <w:tcBorders>
              <w:bottom w:val="thinThickThinSmallGap" w:sz="24" w:space="0" w:color="auto"/>
            </w:tcBorders>
          </w:tcPr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10.5.2015</w:t>
            </w:r>
          </w:p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Pazar</w:t>
            </w:r>
          </w:p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09.00-12.00</w:t>
            </w:r>
          </w:p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13.00-16.00</w:t>
            </w:r>
          </w:p>
        </w:tc>
        <w:tc>
          <w:tcPr>
            <w:tcW w:w="1214" w:type="dxa"/>
            <w:tcBorders>
              <w:bottom w:val="thinThickThinSmallGap" w:sz="24" w:space="0" w:color="auto"/>
            </w:tcBorders>
          </w:tcPr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17.5.2015</w:t>
            </w:r>
          </w:p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Pazar</w:t>
            </w:r>
          </w:p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09.00-12.00</w:t>
            </w:r>
          </w:p>
          <w:p w:rsidR="00080589" w:rsidRPr="00080589" w:rsidRDefault="00080589" w:rsidP="00080589">
            <w:pPr>
              <w:spacing w:after="0" w:line="240" w:lineRule="auto"/>
              <w:rPr>
                <w:sz w:val="18"/>
                <w:szCs w:val="18"/>
              </w:rPr>
            </w:pPr>
            <w:r w:rsidRPr="00080589">
              <w:rPr>
                <w:sz w:val="18"/>
                <w:szCs w:val="18"/>
              </w:rPr>
              <w:t>13.00-16.00</w:t>
            </w:r>
          </w:p>
        </w:tc>
        <w:tc>
          <w:tcPr>
            <w:tcW w:w="1214" w:type="dxa"/>
            <w:tcBorders>
              <w:bottom w:val="thinThickThinSmallGap" w:sz="24" w:space="0" w:color="auto"/>
            </w:tcBorders>
          </w:tcPr>
          <w:p w:rsidR="00080589" w:rsidRPr="00080589" w:rsidRDefault="00080589" w:rsidP="00080589">
            <w:pPr>
              <w:spacing w:after="0" w:line="240" w:lineRule="auto"/>
              <w:rPr>
                <w:b/>
                <w:sz w:val="18"/>
                <w:szCs w:val="18"/>
                <w:highlight w:val="yellow"/>
              </w:rPr>
            </w:pPr>
            <w:r w:rsidRPr="00080589">
              <w:rPr>
                <w:sz w:val="18"/>
                <w:szCs w:val="18"/>
              </w:rPr>
              <w:t>6 saat/gün</w:t>
            </w:r>
          </w:p>
        </w:tc>
        <w:tc>
          <w:tcPr>
            <w:tcW w:w="3473" w:type="dxa"/>
            <w:tcBorders>
              <w:bottom w:val="thinThickThinSmallGap" w:sz="24" w:space="0" w:color="auto"/>
              <w:right w:val="thinThickThinSmallGap" w:sz="24" w:space="0" w:color="auto"/>
            </w:tcBorders>
          </w:tcPr>
          <w:p w:rsidR="00080589" w:rsidRPr="00F0121D" w:rsidRDefault="00F0121D" w:rsidP="00080589">
            <w:pPr>
              <w:spacing w:after="0" w:line="240" w:lineRule="auto"/>
              <w:rPr>
                <w:rFonts w:ascii="Times New Roman" w:hAnsi="Times New Roman"/>
                <w:color w:val="010100"/>
                <w:sz w:val="20"/>
                <w:szCs w:val="20"/>
                <w:shd w:val="clear" w:color="auto" w:fill="FFFFFF"/>
              </w:rPr>
            </w:pPr>
            <w:r w:rsidRPr="00F0121D">
              <w:rPr>
                <w:rFonts w:ascii="Times New Roman" w:hAnsi="Times New Roman"/>
                <w:color w:val="010100"/>
                <w:sz w:val="20"/>
                <w:szCs w:val="20"/>
                <w:shd w:val="clear" w:color="auto" w:fill="FFFFFF"/>
              </w:rPr>
              <w:t>MGMT 504</w:t>
            </w:r>
            <w:r w:rsidR="00080589" w:rsidRPr="00F0121D">
              <w:rPr>
                <w:rFonts w:ascii="Times New Roman" w:hAnsi="Times New Roman"/>
                <w:color w:val="010100"/>
                <w:sz w:val="20"/>
                <w:szCs w:val="20"/>
                <w:shd w:val="clear" w:color="auto" w:fill="FFFFFF"/>
              </w:rPr>
              <w:t xml:space="preserve"> </w:t>
            </w:r>
            <w:r w:rsidR="000E7900">
              <w:rPr>
                <w:rFonts w:ascii="Times New Roman" w:hAnsi="Times New Roman"/>
                <w:color w:val="010100"/>
                <w:sz w:val="20"/>
                <w:szCs w:val="20"/>
                <w:shd w:val="clear" w:color="auto" w:fill="FFFFFF"/>
              </w:rPr>
              <w:t>Finansal Yönetim</w:t>
            </w:r>
          </w:p>
          <w:p w:rsidR="00080589" w:rsidRPr="00F0121D" w:rsidRDefault="00080589" w:rsidP="00F012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21D">
              <w:rPr>
                <w:rFonts w:ascii="Times New Roman" w:hAnsi="Times New Roman"/>
                <w:color w:val="010100"/>
                <w:sz w:val="20"/>
                <w:szCs w:val="20"/>
                <w:shd w:val="clear" w:color="auto" w:fill="FFFFFF"/>
              </w:rPr>
              <w:t xml:space="preserve">Yrd. Doç. M. </w:t>
            </w:r>
            <w:r w:rsidR="00F0121D" w:rsidRPr="00F0121D">
              <w:rPr>
                <w:rFonts w:ascii="Times New Roman" w:hAnsi="Times New Roman"/>
                <w:color w:val="010100"/>
                <w:sz w:val="20"/>
                <w:szCs w:val="20"/>
                <w:shd w:val="clear" w:color="auto" w:fill="FFFFFF"/>
              </w:rPr>
              <w:t>Neslihan Topbaş</w:t>
            </w:r>
          </w:p>
        </w:tc>
      </w:tr>
    </w:tbl>
    <w:p w:rsidR="009B214A" w:rsidRDefault="009B214A"/>
    <w:p w:rsidR="00080589" w:rsidRPr="000B4EE5" w:rsidRDefault="00D90426">
      <w:pPr>
        <w:rPr>
          <w:b/>
        </w:rPr>
      </w:pPr>
      <w:r>
        <w:rPr>
          <w:b/>
        </w:rPr>
        <w:t>İŞLETME YÖNETİMİ</w:t>
      </w:r>
    </w:p>
    <w:p w:rsidR="001B4E9F" w:rsidRPr="00A86D8B" w:rsidRDefault="00A42469" w:rsidP="001B4E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2469">
        <w:rPr>
          <w:rFonts w:ascii="Times New Roman" w:hAnsi="Times New Roman"/>
          <w:sz w:val="24"/>
          <w:szCs w:val="24"/>
          <w:highlight w:val="yellow"/>
        </w:rPr>
        <w:t xml:space="preserve">MGMT 509 Üretim Yönetimi ve </w:t>
      </w:r>
      <w:r w:rsidR="001B4E9F" w:rsidRPr="00A42469">
        <w:rPr>
          <w:rFonts w:ascii="Times New Roman" w:hAnsi="Times New Roman"/>
          <w:sz w:val="24"/>
          <w:szCs w:val="24"/>
          <w:highlight w:val="yellow"/>
        </w:rPr>
        <w:t xml:space="preserve">MGMT 506 Örgüt Teorisi </w:t>
      </w:r>
      <w:r w:rsidR="005450C4" w:rsidRPr="00A42469">
        <w:rPr>
          <w:rFonts w:ascii="Times New Roman" w:hAnsi="Times New Roman"/>
          <w:sz w:val="24"/>
          <w:szCs w:val="24"/>
          <w:highlight w:val="yellow"/>
        </w:rPr>
        <w:t>dersi bu haftasonu yapılmayacaktır. Telafi dersleri daha sonra ilan edilecektir.</w:t>
      </w:r>
    </w:p>
    <w:p w:rsidR="00080589" w:rsidRDefault="00080589"/>
    <w:p w:rsidR="00080589" w:rsidRDefault="00080589"/>
    <w:p w:rsidR="00080589" w:rsidRDefault="00080589"/>
    <w:p w:rsidR="00080589" w:rsidRDefault="00080589"/>
    <w:p w:rsidR="00080589" w:rsidRDefault="00080589"/>
    <w:p w:rsidR="00080589" w:rsidRDefault="00080589"/>
    <w:p w:rsidR="00080589" w:rsidRDefault="00080589"/>
    <w:sectPr w:rsidR="00080589" w:rsidSect="0008058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0589"/>
    <w:rsid w:val="00080589"/>
    <w:rsid w:val="000B4EE5"/>
    <w:rsid w:val="000E7900"/>
    <w:rsid w:val="001B4E9F"/>
    <w:rsid w:val="00344C18"/>
    <w:rsid w:val="00437948"/>
    <w:rsid w:val="005450C4"/>
    <w:rsid w:val="00815CB5"/>
    <w:rsid w:val="009B214A"/>
    <w:rsid w:val="00A42469"/>
    <w:rsid w:val="00A55B2D"/>
    <w:rsid w:val="00CF555B"/>
    <w:rsid w:val="00D90426"/>
    <w:rsid w:val="00DB490D"/>
    <w:rsid w:val="00F01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58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Dilaver</cp:lastModifiedBy>
  <cp:revision>2</cp:revision>
  <dcterms:created xsi:type="dcterms:W3CDTF">2015-02-18T11:48:00Z</dcterms:created>
  <dcterms:modified xsi:type="dcterms:W3CDTF">2015-02-18T11:48:00Z</dcterms:modified>
</cp:coreProperties>
</file>